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139"/>
        <w:gridCol w:w="1214"/>
        <w:gridCol w:w="3280"/>
        <w:gridCol w:w="2809"/>
      </w:tblGrid>
      <w:tr w:rsidR="009650F6" w14:paraId="440EB846" w14:textId="77777777" w:rsidTr="0081234B">
        <w:tc>
          <w:tcPr>
            <w:tcW w:w="3163" w:type="dxa"/>
            <w:gridSpan w:val="2"/>
          </w:tcPr>
          <w:p w14:paraId="719B5D6D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1BCE0B65" wp14:editId="4A97ECB2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14:paraId="705C1C66" w14:textId="77777777" w:rsidR="009650F6" w:rsidRDefault="00635D18" w:rsidP="009650F6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41603BAF" wp14:editId="23DE8C4E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BA745C" w14:textId="77777777" w:rsidR="00C275DA" w:rsidRDefault="00C275DA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412265A2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14:paraId="03C040E1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0185BD5A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14:paraId="02BDCF5C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46C8AF99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BB95D1C" wp14:editId="0135CDAC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1C05683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67CF415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81FF270" wp14:editId="4CA479F2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52AC9023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</w:tr>
      <w:tr w:rsidR="004550D4" w14:paraId="421D539D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14:paraId="5FA1C64D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14:paraId="5C4158A1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51F1FE7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CE7144A" wp14:editId="28023519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4BBBFD3C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05EED71E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14:paraId="36BF581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65A33B0D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7BBCE3B" wp14:editId="7AE39894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16FB5D84" w14:textId="77777777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14:paraId="7A1D8B78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14:paraId="5A7C67D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71A876A6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8615C61" wp14:editId="1A21BD66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14:paraId="66DCAC7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1B6BA276" wp14:editId="0B444962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14:paraId="3AD0923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6E862B08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14:paraId="2C2DD70E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14:paraId="75A00561" w14:textId="77777777"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14:paraId="443F4D6C" w14:textId="77777777"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566"/>
        <w:gridCol w:w="3530"/>
      </w:tblGrid>
      <w:tr w:rsidR="008F506E" w14:paraId="5BC0B89D" w14:textId="77777777" w:rsidTr="006F55D7">
        <w:tc>
          <w:tcPr>
            <w:tcW w:w="6566" w:type="dxa"/>
          </w:tcPr>
          <w:p w14:paraId="4B89F21D" w14:textId="23C0E9A8" w:rsidR="008F506E" w:rsidRDefault="00476758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</w:pP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Bezoek</w:t>
            </w:r>
            <w:r w:rsidR="008F506E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</w:t>
            </w:r>
            <w:r w:rsidR="00F94DFE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ons </w:t>
            </w:r>
            <w:r w:rsidR="006F55D7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Digipunt </w:t>
            </w:r>
            <w:r w:rsidR="00F94DFE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in </w:t>
            </w:r>
            <w:r w:rsidR="008F506E" w:rsidRPr="00FB1AE2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lokaaldienstencentrum Het Binnenhof</w:t>
            </w:r>
            <w:r w:rsidRPr="00FB1AE2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. </w:t>
            </w: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Wij bieden tweewekelijks ondersteuning op </w:t>
            </w:r>
            <w:r w:rsidR="00D25BD0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donderdagvoormiddag</w:t>
            </w:r>
            <w:r w:rsid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: v</w:t>
            </w: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an </w:t>
            </w:r>
            <w:r w:rsidR="00D25BD0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9</w:t>
            </w: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u30 tot </w:t>
            </w:r>
            <w:r w:rsidR="00D25BD0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11</w:t>
            </w: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u30</w:t>
            </w:r>
          </w:p>
          <w:p w14:paraId="683886D6" w14:textId="77777777" w:rsidR="00D25BD0" w:rsidRPr="00FB1AE2" w:rsidRDefault="00D25BD0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</w:pPr>
          </w:p>
          <w:p w14:paraId="061A2020" w14:textId="60FA30E1" w:rsidR="008F506E" w:rsidRPr="00FB1AE2" w:rsidRDefault="00D25BD0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6 juli: inloopmoment</w:t>
            </w:r>
          </w:p>
          <w:p w14:paraId="334F1A15" w14:textId="3B21DBD2" w:rsidR="00391E66" w:rsidRPr="00391E66" w:rsidRDefault="00D25BD0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20 juli</w:t>
            </w:r>
            <w:r w:rsidR="00FB1AE2" w:rsidRPr="00391E66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: </w:t>
            </w:r>
            <w:r w:rsidR="00391E66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inloopmoment</w:t>
            </w:r>
          </w:p>
          <w:p w14:paraId="7CA862C7" w14:textId="1AFB01F6" w:rsidR="008F506E" w:rsidRPr="00391E66" w:rsidRDefault="00D25BD0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3 augustus</w:t>
            </w:r>
            <w:r w:rsidR="00391E66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: 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inloopmoment</w:t>
            </w:r>
          </w:p>
          <w:p w14:paraId="62E2739D" w14:textId="0AAFCE1C" w:rsidR="008F506E" w:rsidRPr="00391E66" w:rsidRDefault="00D25BD0" w:rsidP="00391E66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17 augustus: NMBS/ De lijn app</w:t>
            </w:r>
          </w:p>
          <w:p w14:paraId="247A29AD" w14:textId="075BE2F6" w:rsidR="00391E66" w:rsidRPr="00391E66" w:rsidRDefault="00391E66" w:rsidP="00391E66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1</w:t>
            </w:r>
            <w:r w:rsidR="00D25BD0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4 september: Basis smartphone (deel1)</w:t>
            </w:r>
          </w:p>
          <w:p w14:paraId="1FE82921" w14:textId="37341073" w:rsidR="00391E66" w:rsidRPr="00D25BD0" w:rsidRDefault="00D25BD0" w:rsidP="00D25BD0">
            <w:pPr>
              <w:pStyle w:val="Lijstalinea"/>
              <w:numPr>
                <w:ilvl w:val="0"/>
                <w:numId w:val="1"/>
              </w:num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28 september: Basis smartphone (deel2)</w:t>
            </w:r>
          </w:p>
        </w:tc>
        <w:tc>
          <w:tcPr>
            <w:tcW w:w="3530" w:type="dxa"/>
            <w:vMerge w:val="restart"/>
          </w:tcPr>
          <w:p w14:paraId="287E87EB" w14:textId="77777777" w:rsidR="008F506E" w:rsidRDefault="008F506E" w:rsidP="0000728A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5BFF723" wp14:editId="4078DEF1">
                  <wp:extent cx="1485900" cy="14859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310D4D" w14:textId="77777777" w:rsidR="008F506E" w:rsidRDefault="008F506E" w:rsidP="008F506E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  <w:t>Lokaaldienstencentrum Het Binnenhof</w:t>
            </w:r>
          </w:p>
          <w:p w14:paraId="09D80F07" w14:textId="77777777" w:rsidR="008F506E" w:rsidRDefault="008F506E" w:rsidP="008F506E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 xml:space="preserve">Binnenhof 10/1, </w:t>
            </w:r>
          </w:p>
          <w:p w14:paraId="40C54108" w14:textId="77777777" w:rsidR="008F506E" w:rsidRPr="00D20078" w:rsidRDefault="008F506E" w:rsidP="008F506E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3800 Sint-Truiden</w:t>
            </w:r>
          </w:p>
          <w:p w14:paraId="6A5CA04D" w14:textId="77777777" w:rsidR="008F506E" w:rsidRDefault="008F506E" w:rsidP="008F506E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011/78.58.75</w:t>
            </w:r>
          </w:p>
          <w:p w14:paraId="7E7EA65A" w14:textId="77777777" w:rsidR="008F506E" w:rsidRDefault="008F506E" w:rsidP="0000728A">
            <w:pPr>
              <w:rPr>
                <w:noProof/>
                <w:lang w:eastAsia="nl-BE"/>
              </w:rPr>
            </w:pPr>
          </w:p>
        </w:tc>
      </w:tr>
      <w:tr w:rsidR="008F506E" w14:paraId="3758A601" w14:textId="77777777" w:rsidTr="006F55D7">
        <w:tc>
          <w:tcPr>
            <w:tcW w:w="6566" w:type="dxa"/>
          </w:tcPr>
          <w:p w14:paraId="0B774ADC" w14:textId="77777777" w:rsidR="008F506E" w:rsidRDefault="008F506E" w:rsidP="00FB1AE2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  <w:p w14:paraId="7A7F9C01" w14:textId="77777777" w:rsidR="008F506E" w:rsidRPr="00FB1AE2" w:rsidRDefault="008F506E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Deze dienstverlening is gratis</w:t>
            </w:r>
            <w:r w:rsidR="00C275DA"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!</w:t>
            </w:r>
          </w:p>
          <w:p w14:paraId="0C90DA83" w14:textId="77777777" w:rsidR="006F55D7" w:rsidRPr="00FB1AE2" w:rsidRDefault="006F55D7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</w:pPr>
            <w:r w:rsidRPr="00FB1AE2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identiteitskaart en pincode mee te brengen!</w:t>
            </w:r>
          </w:p>
        </w:tc>
        <w:tc>
          <w:tcPr>
            <w:tcW w:w="3530" w:type="dxa"/>
            <w:vMerge/>
          </w:tcPr>
          <w:p w14:paraId="2C1B88B7" w14:textId="77777777" w:rsidR="008F506E" w:rsidRDefault="008F506E" w:rsidP="0000728A">
            <w:pPr>
              <w:rPr>
                <w:noProof/>
                <w:lang w:eastAsia="nl-BE"/>
              </w:rPr>
            </w:pPr>
          </w:p>
        </w:tc>
      </w:tr>
    </w:tbl>
    <w:p w14:paraId="5EE53FD1" w14:textId="77777777" w:rsidR="00E50D85" w:rsidRDefault="00E50D85" w:rsidP="00476758"/>
    <w:sectPr w:rsidR="00E50D85" w:rsidSect="007341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3B24" w14:textId="77777777" w:rsidR="0073412A" w:rsidRDefault="0073412A" w:rsidP="0073412A">
      <w:pPr>
        <w:spacing w:after="0" w:line="240" w:lineRule="auto"/>
      </w:pPr>
      <w:r>
        <w:separator/>
      </w:r>
    </w:p>
  </w:endnote>
  <w:endnote w:type="continuationSeparator" w:id="0">
    <w:p w14:paraId="0A11DDBD" w14:textId="77777777" w:rsidR="0073412A" w:rsidRDefault="0073412A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0C34" w14:textId="77777777" w:rsidR="00567AEA" w:rsidRDefault="00567A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B5B" w14:textId="77777777" w:rsidR="0073412A" w:rsidRDefault="0073412A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567AEA" w14:paraId="263261D7" w14:textId="77777777" w:rsidTr="00567AEA">
      <w:trPr>
        <w:trHeight w:val="196"/>
      </w:trPr>
      <w:tc>
        <w:tcPr>
          <w:tcW w:w="2867" w:type="dxa"/>
        </w:tcPr>
        <w:p w14:paraId="18122FDF" w14:textId="77777777" w:rsidR="00567AEA" w:rsidRDefault="00567AEA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72F4520C" wp14:editId="21FC7871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0CC34160" w14:textId="77777777" w:rsidR="00567AEA" w:rsidRDefault="00567AEA" w:rsidP="00567AEA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6DA5580C" wp14:editId="7B2FABC2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39AFBEAA" w14:textId="77777777" w:rsidR="00567AEA" w:rsidRDefault="00567AEA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6EDD24CA" wp14:editId="34D94834">
                <wp:extent cx="866775" cy="61356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351" cy="613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67AEA" w14:paraId="423B6E12" w14:textId="77777777" w:rsidTr="00567AEA">
      <w:trPr>
        <w:trHeight w:val="52"/>
      </w:trPr>
      <w:tc>
        <w:tcPr>
          <w:tcW w:w="2867" w:type="dxa"/>
        </w:tcPr>
        <w:p w14:paraId="75E04606" w14:textId="77777777" w:rsidR="00567AEA" w:rsidRDefault="00567AEA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37EB5AFA" w14:textId="77777777" w:rsidR="00567AEA" w:rsidRDefault="00567AEA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5B0DF9F7" w14:textId="77777777" w:rsidR="00567AEA" w:rsidRDefault="00567AEA">
          <w:pPr>
            <w:pStyle w:val="Voettekst"/>
            <w:rPr>
              <w:noProof/>
              <w:lang w:eastAsia="nl-BE"/>
            </w:rPr>
          </w:pPr>
        </w:p>
      </w:tc>
    </w:tr>
  </w:tbl>
  <w:p w14:paraId="7CFA6D3F" w14:textId="77777777" w:rsidR="0073412A" w:rsidRDefault="0073412A" w:rsidP="001823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88D5" w14:textId="77777777" w:rsidR="00567AEA" w:rsidRDefault="00567A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AC99" w14:textId="77777777" w:rsidR="0073412A" w:rsidRDefault="0073412A" w:rsidP="0073412A">
      <w:pPr>
        <w:spacing w:after="0" w:line="240" w:lineRule="auto"/>
      </w:pPr>
      <w:r>
        <w:separator/>
      </w:r>
    </w:p>
  </w:footnote>
  <w:footnote w:type="continuationSeparator" w:id="0">
    <w:p w14:paraId="7929EC44" w14:textId="77777777" w:rsidR="0073412A" w:rsidRDefault="0073412A" w:rsidP="0073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196F" w14:textId="77777777" w:rsidR="00567AEA" w:rsidRDefault="00567A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3EE6" w14:textId="77777777" w:rsidR="00567AEA" w:rsidRDefault="00567AE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E2DF" w14:textId="77777777" w:rsidR="00567AEA" w:rsidRDefault="00567AE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8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087152"/>
    <w:rsid w:val="00171273"/>
    <w:rsid w:val="00182377"/>
    <w:rsid w:val="0019266B"/>
    <w:rsid w:val="00200B54"/>
    <w:rsid w:val="00330DC3"/>
    <w:rsid w:val="00391E66"/>
    <w:rsid w:val="004550D4"/>
    <w:rsid w:val="00476758"/>
    <w:rsid w:val="005633D4"/>
    <w:rsid w:val="00567AEA"/>
    <w:rsid w:val="00635D18"/>
    <w:rsid w:val="006F55D7"/>
    <w:rsid w:val="0073412A"/>
    <w:rsid w:val="0081234B"/>
    <w:rsid w:val="008B001B"/>
    <w:rsid w:val="008B1392"/>
    <w:rsid w:val="008F506E"/>
    <w:rsid w:val="009650F6"/>
    <w:rsid w:val="00BA45AC"/>
    <w:rsid w:val="00C275DA"/>
    <w:rsid w:val="00C861F7"/>
    <w:rsid w:val="00CB5895"/>
    <w:rsid w:val="00D25BD0"/>
    <w:rsid w:val="00E24761"/>
    <w:rsid w:val="00E50D85"/>
    <w:rsid w:val="00E80E11"/>
    <w:rsid w:val="00E93F04"/>
    <w:rsid w:val="00EA0202"/>
    <w:rsid w:val="00F94DFE"/>
    <w:rsid w:val="00FB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C8AE3"/>
  <w15:docId w15:val="{44858FBE-0BE1-44AF-B2F8-313B1D01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71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7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7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3</cp:revision>
  <cp:lastPrinted>2023-07-05T14:19:00Z</cp:lastPrinted>
  <dcterms:created xsi:type="dcterms:W3CDTF">2023-03-20T10:56:00Z</dcterms:created>
  <dcterms:modified xsi:type="dcterms:W3CDTF">2023-07-05T14:20:00Z</dcterms:modified>
</cp:coreProperties>
</file>